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28" w:rsidRPr="00F10D63" w:rsidRDefault="00F10D63" w:rsidP="00F10D63">
      <w:pPr>
        <w:jc w:val="center"/>
        <w:rPr>
          <w:rFonts w:ascii="仿宋_GB2312" w:eastAsia="仿宋_GB2312"/>
          <w:b/>
          <w:sz w:val="32"/>
          <w:szCs w:val="32"/>
        </w:rPr>
      </w:pPr>
      <w:r w:rsidRPr="00F10D63">
        <w:rPr>
          <w:rFonts w:ascii="仿宋_GB2312" w:eastAsia="仿宋_GB2312" w:hint="eastAsia"/>
          <w:b/>
          <w:sz w:val="32"/>
          <w:szCs w:val="32"/>
        </w:rPr>
        <w:t>中国摩托艇联赛陕西山阳站</w:t>
      </w:r>
    </w:p>
    <w:p w:rsidR="00F10D63" w:rsidRPr="00F10D63" w:rsidRDefault="00F10D63" w:rsidP="00F10D63">
      <w:pPr>
        <w:jc w:val="center"/>
        <w:rPr>
          <w:rFonts w:ascii="仿宋_GB2312" w:eastAsia="仿宋_GB2312"/>
          <w:b/>
          <w:sz w:val="32"/>
          <w:szCs w:val="32"/>
        </w:rPr>
      </w:pPr>
      <w:r w:rsidRPr="00F10D63">
        <w:rPr>
          <w:rFonts w:ascii="仿宋_GB2312" w:eastAsia="仿宋_GB2312" w:hint="eastAsia"/>
          <w:b/>
          <w:sz w:val="32"/>
          <w:szCs w:val="32"/>
        </w:rPr>
        <w:t>线上报名报项表填写指南</w:t>
      </w:r>
    </w:p>
    <w:p w:rsidR="00F10D63" w:rsidRDefault="00F10D63">
      <w:pPr>
        <w:rPr>
          <w:rFonts w:ascii="仿宋_GB2312" w:eastAsia="仿宋_GB2312"/>
          <w:sz w:val="24"/>
          <w:szCs w:val="24"/>
        </w:rPr>
      </w:pPr>
    </w:p>
    <w:p w:rsidR="00F10D63" w:rsidRPr="00F10D63" w:rsidRDefault="00F10D63">
      <w:pPr>
        <w:rPr>
          <w:rFonts w:ascii="仿宋_GB2312" w:eastAsia="仿宋_GB2312"/>
          <w:sz w:val="24"/>
          <w:szCs w:val="24"/>
        </w:rPr>
      </w:pPr>
    </w:p>
    <w:p w:rsidR="00F10D63" w:rsidRPr="00F10D63" w:rsidRDefault="00F10D63" w:rsidP="00F10D63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24"/>
          <w:szCs w:val="24"/>
        </w:rPr>
      </w:pPr>
      <w:r w:rsidRPr="00F10D63">
        <w:rPr>
          <w:rFonts w:ascii="仿宋_GB2312" w:eastAsia="仿宋_GB2312" w:hint="eastAsia"/>
          <w:sz w:val="24"/>
          <w:szCs w:val="24"/>
        </w:rPr>
        <w:t>打开报名链接：</w:t>
      </w:r>
      <w:hyperlink r:id="rId7" w:history="1">
        <w:r w:rsidRPr="00F10D63">
          <w:rPr>
            <w:rStyle w:val="a7"/>
            <w:rFonts w:ascii="仿宋_GB2312" w:eastAsia="仿宋_GB2312" w:hint="eastAsia"/>
            <w:sz w:val="24"/>
            <w:szCs w:val="24"/>
          </w:rPr>
          <w:t>http://www.chaojibiaoge.com/index.php/U/url/yKRNZmLM</w:t>
        </w:r>
      </w:hyperlink>
      <w:r w:rsidRPr="00F10D63">
        <w:rPr>
          <w:rFonts w:ascii="仿宋_GB2312" w:eastAsia="仿宋_GB2312" w:hint="eastAsia"/>
          <w:sz w:val="24"/>
          <w:szCs w:val="24"/>
        </w:rPr>
        <w:t xml:space="preserve"> </w:t>
      </w:r>
    </w:p>
    <w:p w:rsidR="00F10D63" w:rsidRPr="00F10D63" w:rsidRDefault="00F10D63" w:rsidP="00F10D63">
      <w:pPr>
        <w:rPr>
          <w:rFonts w:ascii="仿宋_GB2312" w:eastAsia="仿宋_GB2312"/>
          <w:sz w:val="24"/>
          <w:szCs w:val="24"/>
        </w:rPr>
      </w:pPr>
    </w:p>
    <w:p w:rsidR="00F10D63" w:rsidRPr="00F10D63" w:rsidRDefault="00F10D63" w:rsidP="00F10D63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24"/>
          <w:szCs w:val="24"/>
        </w:rPr>
      </w:pPr>
      <w:r w:rsidRPr="00F10D63">
        <w:rPr>
          <w:rFonts w:ascii="仿宋_GB2312" w:eastAsia="仿宋_GB2312" w:hint="eastAsia"/>
          <w:sz w:val="24"/>
          <w:szCs w:val="24"/>
        </w:rPr>
        <w:t>在“姓名”栏中</w:t>
      </w:r>
      <w:r w:rsidR="005C0D08">
        <w:rPr>
          <w:rFonts w:ascii="仿宋_GB2312" w:eastAsia="仿宋_GB2312" w:hint="eastAsia"/>
          <w:sz w:val="24"/>
          <w:szCs w:val="24"/>
        </w:rPr>
        <w:t>输入姓名。</w:t>
      </w:r>
    </w:p>
    <w:p w:rsidR="00F10D63" w:rsidRDefault="00F10D63" w:rsidP="00F10D63">
      <w:pPr>
        <w:pStyle w:val="a5"/>
        <w:ind w:left="360" w:firstLineChars="0" w:firstLine="0"/>
        <w:rPr>
          <w:rFonts w:ascii="仿宋_GB2312" w:eastAsia="仿宋_GB2312"/>
          <w:sz w:val="24"/>
          <w:szCs w:val="24"/>
        </w:rPr>
      </w:pPr>
      <w:r w:rsidRPr="00F10D63">
        <w:rPr>
          <w:rFonts w:ascii="仿宋_GB2312" w:eastAsia="仿宋_GB2312" w:hint="eastAsia"/>
          <w:noProof/>
          <w:kern w:val="0"/>
          <w:sz w:val="24"/>
          <w:szCs w:val="24"/>
        </w:rPr>
        <w:drawing>
          <wp:inline distT="0" distB="0" distL="0" distR="0">
            <wp:extent cx="4162425" cy="3896879"/>
            <wp:effectExtent l="19050" t="0" r="9525" b="0"/>
            <wp:docPr id="2" name="图片 1" descr="C:\Documents and Settings\Administrator\Application Data\Tencent\Users\2112249837\QQ\WinTemp\RichOle\KD}25BHE]_}TXJ@TC$BWS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Application Data\Tencent\Users\2112249837\QQ\WinTemp\RichOle\KD}25BHE]_}TXJ@TC$BWSG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26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896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D63" w:rsidRPr="00F10D63" w:rsidRDefault="00F10D63" w:rsidP="00F10D63">
      <w:pPr>
        <w:pStyle w:val="a5"/>
        <w:ind w:left="360" w:firstLineChars="0" w:firstLine="0"/>
        <w:rPr>
          <w:rFonts w:ascii="仿宋_GB2312" w:eastAsia="仿宋_GB2312"/>
          <w:sz w:val="24"/>
          <w:szCs w:val="24"/>
        </w:rPr>
      </w:pPr>
    </w:p>
    <w:p w:rsidR="00F10D63" w:rsidRDefault="00F10D63" w:rsidP="00F10D63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如所输入</w:t>
      </w:r>
      <w:r w:rsidR="005C0D08">
        <w:rPr>
          <w:rFonts w:ascii="仿宋_GB2312" w:eastAsia="仿宋_GB2312" w:hAnsi="宋体" w:cs="宋体" w:hint="eastAsia"/>
          <w:kern w:val="0"/>
          <w:sz w:val="24"/>
          <w:szCs w:val="24"/>
        </w:rPr>
        <w:t>姓名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的运动员注册过，则相关信息（性别、注册号、身份证号、单位名称）会自动弹出（如下图，以巫荣华为例）。请注意</w:t>
      </w:r>
      <w:r w:rsidR="005C0D08">
        <w:rPr>
          <w:rFonts w:ascii="仿宋_GB2312" w:eastAsia="仿宋_GB2312" w:hAnsi="宋体" w:cs="宋体" w:hint="eastAsia"/>
          <w:b/>
          <w:kern w:val="0"/>
          <w:sz w:val="24"/>
          <w:szCs w:val="24"/>
        </w:rPr>
        <w:t>单位名称须与本次比赛</w:t>
      </w:r>
      <w:r w:rsidRPr="00F10D63">
        <w:rPr>
          <w:rFonts w:ascii="仿宋_GB2312" w:eastAsia="仿宋_GB2312" w:hAnsi="宋体" w:cs="宋体" w:hint="eastAsia"/>
          <w:b/>
          <w:kern w:val="0"/>
          <w:sz w:val="24"/>
          <w:szCs w:val="24"/>
        </w:rPr>
        <w:t>的</w:t>
      </w:r>
      <w:r w:rsidR="005C0D08">
        <w:rPr>
          <w:rFonts w:ascii="仿宋_GB2312" w:eastAsia="仿宋_GB2312" w:hAnsi="宋体" w:cs="宋体" w:hint="eastAsia"/>
          <w:b/>
          <w:kern w:val="0"/>
          <w:sz w:val="24"/>
          <w:szCs w:val="24"/>
        </w:rPr>
        <w:t>报名</w:t>
      </w:r>
      <w:r w:rsidRPr="00F10D63">
        <w:rPr>
          <w:rFonts w:ascii="仿宋_GB2312" w:eastAsia="仿宋_GB2312" w:hAnsi="宋体" w:cs="宋体" w:hint="eastAsia"/>
          <w:b/>
          <w:kern w:val="0"/>
          <w:sz w:val="24"/>
          <w:szCs w:val="24"/>
        </w:rPr>
        <w:t>单位一致</w:t>
      </w:r>
      <w:r w:rsidR="005C0D08" w:rsidRPr="005C0D08">
        <w:rPr>
          <w:rFonts w:ascii="仿宋_GB2312" w:eastAsia="仿宋_GB2312" w:hAnsi="宋体" w:cs="宋体" w:hint="eastAsia"/>
          <w:kern w:val="0"/>
          <w:sz w:val="24"/>
          <w:szCs w:val="24"/>
        </w:rPr>
        <w:t>，</w:t>
      </w:r>
      <w:r w:rsidR="005C0D08">
        <w:rPr>
          <w:rFonts w:ascii="仿宋_GB2312" w:eastAsia="仿宋_GB2312" w:hAnsi="宋体" w:cs="宋体" w:hint="eastAsia"/>
          <w:kern w:val="0"/>
          <w:sz w:val="24"/>
          <w:szCs w:val="24"/>
        </w:rPr>
        <w:t>不一致的请手动修改。</w:t>
      </w:r>
    </w:p>
    <w:p w:rsidR="005C0D08" w:rsidRDefault="005C0D08" w:rsidP="00F10D63">
      <w:pPr>
        <w:pStyle w:val="a5"/>
        <w:widowControl/>
        <w:ind w:left="360" w:firstLineChars="0" w:firstLine="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</w:p>
    <w:p w:rsidR="00F10D63" w:rsidRDefault="005C0D08" w:rsidP="00F10D63">
      <w:pPr>
        <w:pStyle w:val="a5"/>
        <w:widowControl/>
        <w:ind w:left="360" w:firstLineChars="0" w:firstLine="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如相关信息没有弹出，原因有二：</w:t>
      </w:r>
    </w:p>
    <w:p w:rsidR="005C0D08" w:rsidRDefault="005C0D08" w:rsidP="005C0D08">
      <w:pPr>
        <w:pStyle w:val="a5"/>
        <w:widowControl/>
        <w:numPr>
          <w:ilvl w:val="0"/>
          <w:numId w:val="3"/>
        </w:numPr>
        <w:ind w:firstLineChars="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输入的姓名和协会注册的姓名不一致，请尝试其他拼写；</w:t>
      </w:r>
    </w:p>
    <w:p w:rsidR="005C0D08" w:rsidRPr="00F10D63" w:rsidRDefault="005C0D08" w:rsidP="005C0D08">
      <w:pPr>
        <w:pStyle w:val="a5"/>
        <w:widowControl/>
        <w:numPr>
          <w:ilvl w:val="0"/>
          <w:numId w:val="3"/>
        </w:numPr>
        <w:ind w:firstLineChars="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运动员未注册，请手动填写</w:t>
      </w:r>
      <w:r w:rsidRPr="005C0D08">
        <w:rPr>
          <w:rFonts w:ascii="仿宋_GB2312" w:eastAsia="仿宋_GB2312" w:hAnsi="宋体" w:cs="宋体" w:hint="eastAsia"/>
          <w:b/>
          <w:kern w:val="0"/>
          <w:sz w:val="24"/>
          <w:szCs w:val="24"/>
        </w:rPr>
        <w:t>所有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相关信息。</w:t>
      </w:r>
    </w:p>
    <w:p w:rsidR="00F10D63" w:rsidRPr="00F10D63" w:rsidRDefault="00F10D63" w:rsidP="00F10D63">
      <w:pPr>
        <w:pStyle w:val="a5"/>
        <w:widowControl/>
        <w:ind w:left="3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  <w:kern w:val="0"/>
        </w:rPr>
        <w:lastRenderedPageBreak/>
        <w:drawing>
          <wp:inline distT="0" distB="0" distL="0" distR="0">
            <wp:extent cx="4162425" cy="2971800"/>
            <wp:effectExtent l="19050" t="0" r="9525" b="0"/>
            <wp:docPr id="3" name="图片 3" descr="C:\Documents and Settings\Administrator\Application Data\Tencent\Users\2112249837\QQ\WinTemp\RichOle\2LHTX~C9]4@@L1%~GCHQ6_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Application Data\Tencent\Users\2112249837\QQ\WinTemp\RichOle\2LHTX~C9]4@@L1%~GCHQ6_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26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D63" w:rsidRPr="00F10D63" w:rsidRDefault="00F10D63" w:rsidP="00F10D63">
      <w:pPr>
        <w:rPr>
          <w:rFonts w:ascii="仿宋_GB2312" w:eastAsia="仿宋_GB2312"/>
          <w:sz w:val="24"/>
          <w:szCs w:val="24"/>
        </w:rPr>
      </w:pPr>
    </w:p>
    <w:p w:rsidR="00F10D63" w:rsidRDefault="005C0D08" w:rsidP="00F10D63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选择人员类别，可多选。</w:t>
      </w:r>
    </w:p>
    <w:p w:rsidR="005C0D08" w:rsidRPr="005C0D08" w:rsidRDefault="005C0D08" w:rsidP="005C0D08">
      <w:pPr>
        <w:pStyle w:val="a5"/>
        <w:widowControl/>
        <w:ind w:left="3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  <w:kern w:val="0"/>
        </w:rPr>
        <w:drawing>
          <wp:inline distT="0" distB="0" distL="0" distR="0">
            <wp:extent cx="4105275" cy="3882305"/>
            <wp:effectExtent l="19050" t="0" r="9525" b="0"/>
            <wp:docPr id="5" name="图片 5" descr="C:\Documents and Settings\Administrator\Application Data\Tencent\Users\2112249837\QQ\WinTemp\RichOle\70N(U0O5N39)PE_YRT4%Y~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Application Data\Tencent\Users\2112249837\QQ\WinTemp\RichOle\70N(U0O5N39)PE_YRT4%Y~Y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88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D08" w:rsidRPr="005C0D08" w:rsidRDefault="005C0D08" w:rsidP="005C0D08">
      <w:pPr>
        <w:rPr>
          <w:rFonts w:ascii="仿宋_GB2312" w:eastAsia="仿宋_GB2312"/>
          <w:sz w:val="24"/>
          <w:szCs w:val="24"/>
        </w:rPr>
      </w:pPr>
    </w:p>
    <w:p w:rsidR="005C0D08" w:rsidRDefault="005C0D08" w:rsidP="005C0D08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在所报名的项目中填入</w:t>
      </w:r>
      <w:r w:rsidRPr="005C0D08">
        <w:rPr>
          <w:rFonts w:ascii="仿宋_GB2312" w:eastAsia="仿宋_GB2312" w:hint="eastAsia"/>
          <w:b/>
          <w:sz w:val="24"/>
          <w:szCs w:val="24"/>
        </w:rPr>
        <w:t>艇号</w:t>
      </w:r>
      <w:r>
        <w:rPr>
          <w:rFonts w:ascii="仿宋_GB2312" w:eastAsia="仿宋_GB2312" w:hint="eastAsia"/>
          <w:sz w:val="24"/>
          <w:szCs w:val="24"/>
        </w:rPr>
        <w:t>。一人可报多项。</w:t>
      </w:r>
      <w:r w:rsidR="00B22FDF">
        <w:rPr>
          <w:rFonts w:ascii="仿宋_GB2312" w:eastAsia="仿宋_GB2312" w:hint="eastAsia"/>
          <w:sz w:val="24"/>
          <w:szCs w:val="24"/>
        </w:rPr>
        <w:t>水上飞人</w:t>
      </w:r>
      <w:r w:rsidR="00A31FE9">
        <w:rPr>
          <w:rFonts w:ascii="仿宋_GB2312" w:eastAsia="仿宋_GB2312" w:hint="eastAsia"/>
          <w:sz w:val="24"/>
          <w:szCs w:val="24"/>
        </w:rPr>
        <w:t>花样赛的运动员填“1”，驾驶人员填“驾驶”。</w:t>
      </w:r>
    </w:p>
    <w:p w:rsidR="005C0D08" w:rsidRPr="005C0D08" w:rsidRDefault="005C0D08" w:rsidP="005C0D08">
      <w:pPr>
        <w:pStyle w:val="a5"/>
        <w:widowControl/>
        <w:ind w:left="3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  <w:kern w:val="0"/>
        </w:rPr>
        <w:lastRenderedPageBreak/>
        <w:drawing>
          <wp:inline distT="0" distB="0" distL="0" distR="0">
            <wp:extent cx="4181475" cy="3965657"/>
            <wp:effectExtent l="19050" t="0" r="9525" b="0"/>
            <wp:docPr id="7" name="图片 7" descr="C:\Documents and Settings\Administrator\Application Data\Tencent\Users\2112249837\QQ\WinTemp\RichOle\Y3U$90K[F3PPZCB9}[%Y$O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Application Data\Tencent\Users\2112249837\QQ\WinTemp\RichOle\Y3U$90K[F3PPZCB9}[%Y$OE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965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D08" w:rsidRPr="005C0D08" w:rsidRDefault="005C0D08" w:rsidP="005C0D08">
      <w:pPr>
        <w:rPr>
          <w:rFonts w:ascii="仿宋_GB2312" w:eastAsia="仿宋_GB2312"/>
          <w:sz w:val="24"/>
          <w:szCs w:val="24"/>
        </w:rPr>
      </w:pPr>
    </w:p>
    <w:p w:rsidR="005C0D08" w:rsidRDefault="005C0D08" w:rsidP="005C0D08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点击提交。</w:t>
      </w:r>
    </w:p>
    <w:p w:rsidR="005C0D08" w:rsidRPr="005C0D08" w:rsidRDefault="005C0D08" w:rsidP="005C0D08">
      <w:pPr>
        <w:pStyle w:val="a5"/>
        <w:widowControl/>
        <w:ind w:left="3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  <w:kern w:val="0"/>
        </w:rPr>
        <w:drawing>
          <wp:inline distT="0" distB="0" distL="0" distR="0">
            <wp:extent cx="4181475" cy="2992624"/>
            <wp:effectExtent l="19050" t="0" r="9525" b="0"/>
            <wp:docPr id="9" name="图片 9" descr="C:\Documents and Settings\Administrator\Application Data\Tencent\Users\2112249837\QQ\WinTemp\RichOle\I$2ISERN66QJM`TM{)R83G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istrator\Application Data\Tencent\Users\2112249837\QQ\WinTemp\RichOle\I$2ISERN66QJM`TM{)R83GU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992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D08" w:rsidRDefault="005C0D08" w:rsidP="005C0D08">
      <w:pPr>
        <w:pStyle w:val="a5"/>
        <w:ind w:left="360" w:firstLineChars="0" w:firstLine="0"/>
        <w:rPr>
          <w:rFonts w:ascii="仿宋_GB2312" w:eastAsia="仿宋_GB2312"/>
          <w:sz w:val="24"/>
          <w:szCs w:val="24"/>
        </w:rPr>
      </w:pPr>
    </w:p>
    <w:p w:rsidR="005C0D08" w:rsidRDefault="005C0D08" w:rsidP="005C0D08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提交后，可点击“我的提交”查看已报名成功的运动员。</w:t>
      </w:r>
    </w:p>
    <w:p w:rsidR="005C0D08" w:rsidRPr="005C0D08" w:rsidRDefault="005C0D08" w:rsidP="005C0D08">
      <w:pPr>
        <w:pStyle w:val="a5"/>
        <w:widowControl/>
        <w:ind w:left="3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  <w:kern w:val="0"/>
        </w:rPr>
        <w:lastRenderedPageBreak/>
        <w:drawing>
          <wp:inline distT="0" distB="0" distL="0" distR="0">
            <wp:extent cx="4124325" cy="2857907"/>
            <wp:effectExtent l="19050" t="0" r="9525" b="0"/>
            <wp:docPr id="11" name="图片 11" descr="C:\Documents and Settings\Administrator\Application Data\Tencent\Users\2112249837\QQ\WinTemp\RichOle\HW`O439@8`SRGGLAIG~_DT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istrator\Application Data\Tencent\Users\2112249837\QQ\WinTemp\RichOle\HW`O439@8`SRGGLAIG~_DTD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857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D08" w:rsidRPr="00A31FE9" w:rsidRDefault="005C0D08" w:rsidP="00A31FE9">
      <w:pPr>
        <w:rPr>
          <w:rFonts w:ascii="仿宋_GB2312" w:eastAsia="仿宋_GB2312"/>
          <w:sz w:val="24"/>
          <w:szCs w:val="24"/>
        </w:rPr>
      </w:pPr>
    </w:p>
    <w:p w:rsidR="005C0D08" w:rsidRDefault="00A31FE9" w:rsidP="005C0D08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在“我的提交”中，可看到已报名成功的所有人员。提交一天内可以修改，之后如需修改，请联系协会。</w:t>
      </w:r>
    </w:p>
    <w:p w:rsidR="00A31FE9" w:rsidRPr="00A31FE9" w:rsidRDefault="00A31FE9" w:rsidP="00A31FE9">
      <w:pPr>
        <w:pStyle w:val="a5"/>
        <w:widowControl/>
        <w:ind w:left="3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  <w:kern w:val="0"/>
        </w:rPr>
        <w:drawing>
          <wp:inline distT="0" distB="0" distL="0" distR="0">
            <wp:extent cx="5272309" cy="1790700"/>
            <wp:effectExtent l="19050" t="0" r="4541" b="0"/>
            <wp:docPr id="1" name="图片 1" descr="C:\Documents and Settings\Administrator\Application Data\Tencent\Users\2112249837\QQ\WinTemp\RichOle\3E69PNT[E3)}7D[`1}(6X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Application Data\Tencent\Users\2112249837\QQ\WinTemp\RichOle\3E69PNT[E3)}7D[`1}(6XRS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087" cy="1796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FE9" w:rsidRPr="005C0D08" w:rsidRDefault="00A31FE9" w:rsidP="00A31FE9">
      <w:pPr>
        <w:pStyle w:val="a5"/>
        <w:ind w:left="360" w:firstLineChars="0" w:firstLine="0"/>
        <w:rPr>
          <w:rFonts w:ascii="仿宋_GB2312" w:eastAsia="仿宋_GB2312"/>
          <w:sz w:val="24"/>
          <w:szCs w:val="24"/>
        </w:rPr>
      </w:pPr>
    </w:p>
    <w:sectPr w:rsidR="00A31FE9" w:rsidRPr="005C0D08" w:rsidSect="00114C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AE5" w:rsidRDefault="002D4AE5" w:rsidP="00F10D63">
      <w:r>
        <w:separator/>
      </w:r>
    </w:p>
  </w:endnote>
  <w:endnote w:type="continuationSeparator" w:id="1">
    <w:p w:rsidR="002D4AE5" w:rsidRDefault="002D4AE5" w:rsidP="00F10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AE5" w:rsidRDefault="002D4AE5" w:rsidP="00F10D63">
      <w:r>
        <w:separator/>
      </w:r>
    </w:p>
  </w:footnote>
  <w:footnote w:type="continuationSeparator" w:id="1">
    <w:p w:rsidR="002D4AE5" w:rsidRDefault="002D4AE5" w:rsidP="00F10D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17763"/>
    <w:multiLevelType w:val="hybridMultilevel"/>
    <w:tmpl w:val="D2F6D0D2"/>
    <w:lvl w:ilvl="0" w:tplc="DE109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41676078"/>
    <w:multiLevelType w:val="hybridMultilevel"/>
    <w:tmpl w:val="AF584D84"/>
    <w:lvl w:ilvl="0" w:tplc="0DF488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DBA0122"/>
    <w:multiLevelType w:val="hybridMultilevel"/>
    <w:tmpl w:val="6FC07344"/>
    <w:lvl w:ilvl="0" w:tplc="027C9AD6">
      <w:start w:val="1"/>
      <w:numFmt w:val="decimal"/>
      <w:lvlText w:val="%1）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D63"/>
    <w:rsid w:val="00093E02"/>
    <w:rsid w:val="00114C28"/>
    <w:rsid w:val="002D4AE5"/>
    <w:rsid w:val="00303388"/>
    <w:rsid w:val="005C0D08"/>
    <w:rsid w:val="0083238B"/>
    <w:rsid w:val="00A31FE9"/>
    <w:rsid w:val="00B22FDF"/>
    <w:rsid w:val="00F1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0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0D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0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0D63"/>
    <w:rPr>
      <w:sz w:val="18"/>
      <w:szCs w:val="18"/>
    </w:rPr>
  </w:style>
  <w:style w:type="paragraph" w:styleId="a5">
    <w:name w:val="List Paragraph"/>
    <w:basedOn w:val="a"/>
    <w:uiPriority w:val="34"/>
    <w:qFormat/>
    <w:rsid w:val="00F10D6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10D6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10D63"/>
    <w:rPr>
      <w:sz w:val="18"/>
      <w:szCs w:val="18"/>
    </w:rPr>
  </w:style>
  <w:style w:type="character" w:styleId="a7">
    <w:name w:val="Hyperlink"/>
    <w:basedOn w:val="a0"/>
    <w:uiPriority w:val="99"/>
    <w:unhideWhenUsed/>
    <w:rsid w:val="00F10D6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10D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5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www.chaojibiaoge.com/index.php/U/url/yKRNZmLM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</Words>
  <Characters>407</Characters>
  <Application>Microsoft Office Word</Application>
  <DocSecurity>0</DocSecurity>
  <Lines>3</Lines>
  <Paragraphs>1</Paragraphs>
  <ScaleCrop>false</ScaleCrop>
  <Company>微软中国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2016-10-08T08:06:00Z</dcterms:created>
  <dcterms:modified xsi:type="dcterms:W3CDTF">2016-10-09T08:05:00Z</dcterms:modified>
</cp:coreProperties>
</file>